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2B" w:rsidRPr="00432CF9" w:rsidRDefault="002E752B" w:rsidP="00432CF9">
      <w:pPr>
        <w:jc w:val="center"/>
        <w:rPr>
          <w:rFonts w:ascii="黑体" w:eastAsia="黑体" w:hAnsi="黑体"/>
          <w:b/>
          <w:sz w:val="36"/>
          <w:szCs w:val="36"/>
        </w:rPr>
      </w:pPr>
      <w:r w:rsidRPr="00432CF9">
        <w:rPr>
          <w:rFonts w:ascii="黑体" w:eastAsia="黑体" w:hAnsi="黑体" w:hint="eastAsia"/>
          <w:b/>
          <w:sz w:val="36"/>
          <w:szCs w:val="36"/>
        </w:rPr>
        <w:t>关于组织做好</w:t>
      </w:r>
    </w:p>
    <w:p w:rsidR="002E752B" w:rsidRPr="00432CF9" w:rsidRDefault="002E752B" w:rsidP="00432CF9">
      <w:pPr>
        <w:jc w:val="center"/>
        <w:rPr>
          <w:rFonts w:ascii="黑体" w:eastAsia="黑体" w:hAnsi="黑体"/>
          <w:b/>
          <w:sz w:val="36"/>
          <w:szCs w:val="36"/>
        </w:rPr>
      </w:pPr>
      <w:r w:rsidRPr="00432CF9">
        <w:rPr>
          <w:rFonts w:ascii="黑体" w:eastAsia="黑体" w:hAnsi="黑体" w:hint="eastAsia"/>
          <w:b/>
          <w:sz w:val="36"/>
          <w:szCs w:val="36"/>
        </w:rPr>
        <w:t>《独生子女父母奖励金》发放工作的通知</w:t>
      </w:r>
    </w:p>
    <w:p w:rsidR="002E752B" w:rsidRDefault="002E752B" w:rsidP="00432CF9">
      <w:pPr>
        <w:rPr>
          <w:rFonts w:ascii="宋体"/>
          <w:b/>
          <w:sz w:val="28"/>
          <w:szCs w:val="28"/>
        </w:rPr>
      </w:pPr>
    </w:p>
    <w:p w:rsidR="002E752B" w:rsidRPr="00DE4C58" w:rsidRDefault="002E752B" w:rsidP="00432CF9">
      <w:pPr>
        <w:rPr>
          <w:rFonts w:ascii="宋体"/>
          <w:b/>
          <w:sz w:val="28"/>
          <w:szCs w:val="28"/>
        </w:rPr>
      </w:pPr>
      <w:r w:rsidRPr="00DE4C58">
        <w:rPr>
          <w:rFonts w:ascii="宋体" w:hAnsi="宋体" w:hint="eastAsia"/>
          <w:b/>
          <w:sz w:val="28"/>
          <w:szCs w:val="28"/>
        </w:rPr>
        <w:t>各单位：</w:t>
      </w:r>
    </w:p>
    <w:p w:rsidR="002E752B" w:rsidRPr="00DE4C58" w:rsidRDefault="002E752B" w:rsidP="00DE4C58">
      <w:pPr>
        <w:ind w:firstLineChars="250" w:firstLine="700"/>
        <w:rPr>
          <w:rFonts w:ascii="宋体"/>
          <w:sz w:val="28"/>
          <w:szCs w:val="28"/>
        </w:rPr>
      </w:pPr>
      <w:r w:rsidRPr="00DE4C58">
        <w:rPr>
          <w:rFonts w:ascii="宋体" w:hAnsi="宋体" w:hint="eastAsia"/>
          <w:sz w:val="28"/>
          <w:szCs w:val="28"/>
        </w:rPr>
        <w:t>根据《江西省城镇居民独生子女父母奖励办法》（赣府厅发</w:t>
      </w:r>
      <w:r w:rsidRPr="00DE4C58">
        <w:rPr>
          <w:rFonts w:ascii="宋体" w:hAnsi="宋体"/>
          <w:sz w:val="28"/>
          <w:szCs w:val="28"/>
        </w:rPr>
        <w:t>[2017]7</w:t>
      </w:r>
      <w:r w:rsidRPr="00DE4C58">
        <w:rPr>
          <w:rFonts w:ascii="宋体" w:hAnsi="宋体" w:hint="eastAsia"/>
          <w:sz w:val="28"/>
          <w:szCs w:val="28"/>
        </w:rPr>
        <w:t>号）和《江西省城镇居民独生子女父母奖励操作细则》（赣卫家庭发</w:t>
      </w:r>
      <w:r w:rsidRPr="00DE4C58">
        <w:rPr>
          <w:rFonts w:ascii="宋体" w:hAnsi="宋体"/>
          <w:sz w:val="28"/>
          <w:szCs w:val="28"/>
        </w:rPr>
        <w:t>[2017]4</w:t>
      </w:r>
      <w:r w:rsidRPr="00DE4C58">
        <w:rPr>
          <w:rFonts w:ascii="宋体" w:hAnsi="宋体" w:hint="eastAsia"/>
          <w:sz w:val="28"/>
          <w:szCs w:val="28"/>
        </w:rPr>
        <w:t>号）等文件精神，为了做好我校</w:t>
      </w:r>
      <w:r w:rsidRPr="00DE4C58">
        <w:rPr>
          <w:rFonts w:ascii="宋体" w:hAnsi="宋体"/>
          <w:sz w:val="28"/>
          <w:szCs w:val="28"/>
        </w:rPr>
        <w:t>2016</w:t>
      </w:r>
      <w:r w:rsidRPr="00DE4C58">
        <w:rPr>
          <w:rFonts w:ascii="宋体" w:hAnsi="宋体" w:hint="eastAsia"/>
          <w:sz w:val="28"/>
          <w:szCs w:val="28"/>
        </w:rPr>
        <w:t>、</w:t>
      </w:r>
      <w:r w:rsidRPr="00DE4C58">
        <w:rPr>
          <w:rFonts w:ascii="宋体" w:hAnsi="宋体"/>
          <w:sz w:val="28"/>
          <w:szCs w:val="28"/>
        </w:rPr>
        <w:t>2017</w:t>
      </w:r>
      <w:r w:rsidRPr="00DE4C58">
        <w:rPr>
          <w:rFonts w:ascii="宋体" w:hAnsi="宋体" w:hint="eastAsia"/>
          <w:sz w:val="28"/>
          <w:szCs w:val="28"/>
        </w:rPr>
        <w:t>年独生子女父母奖励金发放工作，现将有关事项通知如下：</w:t>
      </w:r>
    </w:p>
    <w:p w:rsidR="002E752B" w:rsidRPr="00B8535C" w:rsidRDefault="002E752B" w:rsidP="00DE4C58">
      <w:pPr>
        <w:ind w:firstLineChars="200" w:firstLine="560"/>
        <w:rPr>
          <w:rFonts w:ascii="黑体" w:eastAsia="黑体" w:hAnsi="黑体"/>
          <w:sz w:val="28"/>
          <w:szCs w:val="28"/>
        </w:rPr>
      </w:pPr>
      <w:r w:rsidRPr="00B8535C">
        <w:rPr>
          <w:rFonts w:ascii="黑体" w:eastAsia="黑体" w:hAnsi="黑体" w:hint="eastAsia"/>
          <w:sz w:val="28"/>
          <w:szCs w:val="28"/>
        </w:rPr>
        <w:t>一、发放原则</w:t>
      </w:r>
    </w:p>
    <w:p w:rsidR="002E752B" w:rsidRPr="00105328" w:rsidRDefault="002E752B" w:rsidP="00DE4C58">
      <w:pPr>
        <w:ind w:firstLineChars="200" w:firstLine="560"/>
        <w:rPr>
          <w:sz w:val="28"/>
          <w:szCs w:val="28"/>
        </w:rPr>
      </w:pPr>
      <w:r w:rsidRPr="00105328">
        <w:rPr>
          <w:rFonts w:hint="eastAsia"/>
          <w:sz w:val="28"/>
          <w:szCs w:val="28"/>
        </w:rPr>
        <w:t>发放对象、发放标准、发放程序、发放时间等严格照省政府相关文件要求执行。</w:t>
      </w:r>
    </w:p>
    <w:p w:rsidR="002E752B" w:rsidRPr="00B8535C" w:rsidRDefault="002E752B" w:rsidP="00DE4C58">
      <w:pPr>
        <w:ind w:firstLineChars="200" w:firstLine="560"/>
        <w:rPr>
          <w:rFonts w:ascii="黑体" w:eastAsia="黑体" w:hAnsi="黑体"/>
          <w:sz w:val="28"/>
          <w:szCs w:val="28"/>
        </w:rPr>
      </w:pPr>
      <w:r w:rsidRPr="00B8535C">
        <w:rPr>
          <w:rFonts w:ascii="黑体" w:eastAsia="黑体" w:hAnsi="黑体" w:hint="eastAsia"/>
          <w:sz w:val="28"/>
          <w:szCs w:val="28"/>
        </w:rPr>
        <w:t>二、发放对象</w:t>
      </w:r>
    </w:p>
    <w:p w:rsidR="002E752B" w:rsidRPr="00105328" w:rsidRDefault="002E752B" w:rsidP="00DE4C58">
      <w:pPr>
        <w:ind w:firstLineChars="250" w:firstLine="700"/>
        <w:rPr>
          <w:sz w:val="28"/>
          <w:szCs w:val="28"/>
        </w:rPr>
      </w:pPr>
      <w:r w:rsidRPr="00105328">
        <w:rPr>
          <w:sz w:val="28"/>
          <w:szCs w:val="28"/>
        </w:rPr>
        <w:t>1</w:t>
      </w:r>
      <w:r w:rsidRPr="00105328">
        <w:rPr>
          <w:rFonts w:hint="eastAsia"/>
          <w:sz w:val="28"/>
          <w:szCs w:val="28"/>
        </w:rPr>
        <w:t>、我校在职或离退体（未在外省享受过同类奖励的）教职工。</w:t>
      </w:r>
    </w:p>
    <w:p w:rsidR="002E752B" w:rsidRPr="00105328" w:rsidRDefault="002E752B" w:rsidP="00DE4C58">
      <w:pPr>
        <w:ind w:firstLineChars="250" w:firstLine="700"/>
        <w:rPr>
          <w:sz w:val="28"/>
          <w:szCs w:val="28"/>
        </w:rPr>
      </w:pPr>
      <w:r w:rsidRPr="00105328">
        <w:rPr>
          <w:sz w:val="28"/>
          <w:szCs w:val="28"/>
        </w:rPr>
        <w:t>2</w:t>
      </w:r>
      <w:r w:rsidRPr="00105328">
        <w:rPr>
          <w:rFonts w:hint="eastAsia"/>
          <w:sz w:val="28"/>
          <w:szCs w:val="28"/>
        </w:rPr>
        <w:t>、没有违反计划生育政策法规生育且为独生子女父母的人员。</w:t>
      </w:r>
      <w:bookmarkStart w:id="0" w:name="_GoBack"/>
      <w:bookmarkEnd w:id="0"/>
    </w:p>
    <w:p w:rsidR="002E752B" w:rsidRPr="00105328" w:rsidRDefault="002E752B" w:rsidP="00DE4C58">
      <w:pPr>
        <w:ind w:firstLineChars="250" w:firstLine="700"/>
        <w:rPr>
          <w:sz w:val="28"/>
          <w:szCs w:val="28"/>
        </w:rPr>
      </w:pPr>
      <w:r w:rsidRPr="00105328">
        <w:rPr>
          <w:sz w:val="28"/>
          <w:szCs w:val="28"/>
        </w:rPr>
        <w:t>3</w:t>
      </w:r>
      <w:r w:rsidRPr="00105328">
        <w:rPr>
          <w:rFonts w:hint="eastAsia"/>
          <w:sz w:val="28"/>
          <w:szCs w:val="28"/>
        </w:rPr>
        <w:t>、</w:t>
      </w:r>
      <w:smartTag w:uri="urn:schemas-microsoft-com:office:smarttags" w:element="chsdate">
        <w:smartTagPr>
          <w:attr w:name="IsROCDate" w:val="False"/>
          <w:attr w:name="IsLunarDate" w:val="False"/>
          <w:attr w:name="Day" w:val="1"/>
          <w:attr w:name="Month" w:val="1"/>
          <w:attr w:name="Year" w:val="1933"/>
        </w:smartTagPr>
        <w:r w:rsidRPr="00105328">
          <w:rPr>
            <w:sz w:val="28"/>
            <w:szCs w:val="28"/>
          </w:rPr>
          <w:t>1933</w:t>
        </w:r>
        <w:r w:rsidRPr="00105328">
          <w:rPr>
            <w:rFonts w:hint="eastAsia"/>
            <w:sz w:val="28"/>
            <w:szCs w:val="28"/>
          </w:rPr>
          <w:t>年</w:t>
        </w:r>
        <w:r w:rsidRPr="00105328">
          <w:rPr>
            <w:sz w:val="28"/>
            <w:szCs w:val="28"/>
          </w:rPr>
          <w:t>1</w:t>
        </w:r>
        <w:r w:rsidRPr="00105328">
          <w:rPr>
            <w:rFonts w:hint="eastAsia"/>
            <w:sz w:val="28"/>
            <w:szCs w:val="28"/>
          </w:rPr>
          <w:t>月</w:t>
        </w:r>
        <w:r w:rsidRPr="00105328">
          <w:rPr>
            <w:sz w:val="28"/>
            <w:szCs w:val="28"/>
          </w:rPr>
          <w:t>1</w:t>
        </w:r>
        <w:r w:rsidRPr="00105328">
          <w:rPr>
            <w:rFonts w:hint="eastAsia"/>
            <w:sz w:val="28"/>
            <w:szCs w:val="28"/>
          </w:rPr>
          <w:t>日</w:t>
        </w:r>
      </w:smartTag>
      <w:r w:rsidRPr="00105328">
        <w:rPr>
          <w:rFonts w:hint="eastAsia"/>
          <w:sz w:val="28"/>
          <w:szCs w:val="28"/>
        </w:rPr>
        <w:t>以后出生，</w:t>
      </w:r>
      <w:smartTag w:uri="urn:schemas-microsoft-com:office:smarttags" w:element="chsdate">
        <w:smartTagPr>
          <w:attr w:name="IsROCDate" w:val="False"/>
          <w:attr w:name="IsLunarDate" w:val="False"/>
          <w:attr w:name="Day" w:val="31"/>
          <w:attr w:name="Month" w:val="12"/>
          <w:attr w:name="Year" w:val="2017"/>
        </w:smartTagPr>
        <w:r w:rsidRPr="00105328">
          <w:rPr>
            <w:sz w:val="28"/>
            <w:szCs w:val="28"/>
          </w:rPr>
          <w:t>2017</w:t>
        </w:r>
        <w:r w:rsidRPr="00105328">
          <w:rPr>
            <w:rFonts w:hint="eastAsia"/>
            <w:sz w:val="28"/>
            <w:szCs w:val="28"/>
          </w:rPr>
          <w:t>年</w:t>
        </w:r>
        <w:r w:rsidRPr="00105328">
          <w:rPr>
            <w:sz w:val="28"/>
            <w:szCs w:val="28"/>
          </w:rPr>
          <w:t>12</w:t>
        </w:r>
        <w:r w:rsidRPr="00105328">
          <w:rPr>
            <w:rFonts w:hint="eastAsia"/>
            <w:sz w:val="28"/>
            <w:szCs w:val="28"/>
          </w:rPr>
          <w:t>月</w:t>
        </w:r>
        <w:r w:rsidRPr="00105328">
          <w:rPr>
            <w:sz w:val="28"/>
            <w:szCs w:val="28"/>
          </w:rPr>
          <w:t>31</w:t>
        </w:r>
        <w:r w:rsidRPr="00105328">
          <w:rPr>
            <w:rFonts w:hint="eastAsia"/>
            <w:sz w:val="28"/>
            <w:szCs w:val="28"/>
          </w:rPr>
          <w:t>日</w:t>
        </w:r>
      </w:smartTag>
      <w:r w:rsidRPr="00105328">
        <w:rPr>
          <w:rFonts w:hint="eastAsia"/>
          <w:sz w:val="28"/>
          <w:szCs w:val="28"/>
        </w:rPr>
        <w:t>之前男性年满</w:t>
      </w:r>
      <w:r w:rsidRPr="00105328">
        <w:rPr>
          <w:sz w:val="28"/>
          <w:szCs w:val="28"/>
        </w:rPr>
        <w:t>60</w:t>
      </w:r>
      <w:r w:rsidRPr="00105328">
        <w:rPr>
          <w:rFonts w:hint="eastAsia"/>
          <w:sz w:val="28"/>
          <w:szCs w:val="28"/>
        </w:rPr>
        <w:t>周岁，女性年满</w:t>
      </w:r>
      <w:r w:rsidRPr="00105328">
        <w:rPr>
          <w:sz w:val="28"/>
          <w:szCs w:val="28"/>
        </w:rPr>
        <w:t>55</w:t>
      </w:r>
      <w:r w:rsidRPr="00105328">
        <w:rPr>
          <w:rFonts w:hint="eastAsia"/>
          <w:sz w:val="28"/>
          <w:szCs w:val="28"/>
        </w:rPr>
        <w:t>周岁。</w:t>
      </w:r>
    </w:p>
    <w:p w:rsidR="002E752B" w:rsidRPr="00B8535C" w:rsidRDefault="002E752B" w:rsidP="00DE4C58">
      <w:pPr>
        <w:ind w:firstLineChars="200" w:firstLine="560"/>
        <w:rPr>
          <w:rFonts w:ascii="黑体" w:eastAsia="黑体" w:hAnsi="黑体"/>
          <w:sz w:val="28"/>
          <w:szCs w:val="28"/>
        </w:rPr>
      </w:pPr>
      <w:r w:rsidRPr="00B8535C">
        <w:rPr>
          <w:rFonts w:ascii="黑体" w:eastAsia="黑体" w:hAnsi="黑体" w:hint="eastAsia"/>
          <w:sz w:val="28"/>
          <w:szCs w:val="28"/>
        </w:rPr>
        <w:t>三、申请流程</w:t>
      </w:r>
    </w:p>
    <w:p w:rsidR="002E752B" w:rsidRPr="00105328" w:rsidRDefault="002E752B" w:rsidP="00DE4C58">
      <w:pPr>
        <w:ind w:firstLineChars="150" w:firstLine="420"/>
        <w:rPr>
          <w:sz w:val="28"/>
          <w:szCs w:val="28"/>
        </w:rPr>
      </w:pPr>
      <w:r w:rsidRPr="00105328">
        <w:rPr>
          <w:rFonts w:hint="eastAsia"/>
          <w:sz w:val="28"/>
          <w:szCs w:val="28"/>
        </w:rPr>
        <w:t>（一）本人申请</w:t>
      </w:r>
    </w:p>
    <w:p w:rsidR="002E752B" w:rsidRPr="00105328" w:rsidRDefault="002E752B" w:rsidP="00DE4C58">
      <w:pPr>
        <w:ind w:firstLineChars="250" w:firstLine="700"/>
        <w:rPr>
          <w:sz w:val="28"/>
          <w:szCs w:val="28"/>
        </w:rPr>
      </w:pPr>
      <w:r w:rsidRPr="00105328">
        <w:rPr>
          <w:sz w:val="28"/>
          <w:szCs w:val="28"/>
        </w:rPr>
        <w:t>1</w:t>
      </w:r>
      <w:r w:rsidRPr="00105328">
        <w:rPr>
          <w:rFonts w:hint="eastAsia"/>
          <w:sz w:val="28"/>
          <w:szCs w:val="28"/>
        </w:rPr>
        <w:t>、填好纸质《江西省城镇居民独生子女奖励对象申请表》</w:t>
      </w:r>
      <w:r>
        <w:rPr>
          <w:rFonts w:hint="eastAsia"/>
          <w:sz w:val="28"/>
          <w:szCs w:val="28"/>
        </w:rPr>
        <w:t>（见附表</w:t>
      </w:r>
      <w:r>
        <w:rPr>
          <w:sz w:val="28"/>
          <w:szCs w:val="28"/>
        </w:rPr>
        <w:t>1-1</w:t>
      </w:r>
      <w:r>
        <w:rPr>
          <w:rFonts w:hint="eastAsia"/>
          <w:sz w:val="28"/>
          <w:szCs w:val="28"/>
        </w:rPr>
        <w:t>）</w:t>
      </w:r>
      <w:r w:rsidRPr="00105328">
        <w:rPr>
          <w:rFonts w:hint="eastAsia"/>
          <w:sz w:val="28"/>
          <w:szCs w:val="28"/>
        </w:rPr>
        <w:t>一式两份及《个人诚信承诺书》</w:t>
      </w:r>
      <w:r>
        <w:rPr>
          <w:rFonts w:hint="eastAsia"/>
          <w:sz w:val="28"/>
          <w:szCs w:val="28"/>
        </w:rPr>
        <w:t>（见附表</w:t>
      </w:r>
      <w:r>
        <w:rPr>
          <w:sz w:val="28"/>
          <w:szCs w:val="28"/>
        </w:rPr>
        <w:t>2</w:t>
      </w:r>
      <w:r>
        <w:rPr>
          <w:rFonts w:hint="eastAsia"/>
          <w:sz w:val="28"/>
          <w:szCs w:val="28"/>
        </w:rPr>
        <w:t>）</w:t>
      </w:r>
      <w:r w:rsidRPr="00105328">
        <w:rPr>
          <w:rFonts w:hint="eastAsia"/>
          <w:sz w:val="28"/>
          <w:szCs w:val="28"/>
        </w:rPr>
        <w:t>一式两份，《申请表》电子版一份。</w:t>
      </w:r>
    </w:p>
    <w:p w:rsidR="002E752B" w:rsidRPr="00105328" w:rsidRDefault="002E752B" w:rsidP="00DE4C58">
      <w:pPr>
        <w:ind w:firstLineChars="250" w:firstLine="700"/>
        <w:rPr>
          <w:sz w:val="28"/>
          <w:szCs w:val="28"/>
        </w:rPr>
      </w:pPr>
      <w:r w:rsidRPr="00105328">
        <w:rPr>
          <w:sz w:val="28"/>
          <w:szCs w:val="28"/>
        </w:rPr>
        <w:t>2</w:t>
      </w:r>
      <w:r>
        <w:rPr>
          <w:rFonts w:hint="eastAsia"/>
          <w:sz w:val="28"/>
          <w:szCs w:val="28"/>
        </w:rPr>
        <w:t>、</w:t>
      </w:r>
      <w:r w:rsidRPr="00105328">
        <w:rPr>
          <w:rFonts w:hint="eastAsia"/>
          <w:sz w:val="28"/>
          <w:szCs w:val="28"/>
        </w:rPr>
        <w:t>所需的材料：居民身份证、婚姻关系证明（结婚证或离婚证）、户口簿、《独生子女父母光荣证》或《独生子女证》的复印件一式两份（交表时将复印件贴在申请表背面），本人一寸免冠近照两张。</w:t>
      </w:r>
    </w:p>
    <w:p w:rsidR="002E752B" w:rsidRPr="00105328" w:rsidRDefault="002E752B" w:rsidP="00DE4C58">
      <w:pPr>
        <w:ind w:firstLineChars="250" w:firstLine="700"/>
        <w:rPr>
          <w:sz w:val="28"/>
          <w:szCs w:val="28"/>
        </w:rPr>
      </w:pPr>
      <w:r w:rsidRPr="00105328">
        <w:rPr>
          <w:sz w:val="28"/>
          <w:szCs w:val="28"/>
        </w:rPr>
        <w:t>3</w:t>
      </w:r>
      <w:r w:rsidRPr="00105328">
        <w:rPr>
          <w:rFonts w:hint="eastAsia"/>
          <w:sz w:val="28"/>
          <w:szCs w:val="28"/>
        </w:rPr>
        <w:t>、如申请人户口不在本省的须提供户籍地县级卫生计生主管部门出具的从未享受同类型奖励的证明。</w:t>
      </w:r>
    </w:p>
    <w:p w:rsidR="002E752B" w:rsidRPr="00105328" w:rsidRDefault="002E752B" w:rsidP="00DE4C58">
      <w:pPr>
        <w:ind w:firstLineChars="250" w:firstLine="700"/>
        <w:rPr>
          <w:sz w:val="28"/>
          <w:szCs w:val="28"/>
        </w:rPr>
      </w:pPr>
      <w:r w:rsidRPr="00105328">
        <w:rPr>
          <w:sz w:val="28"/>
          <w:szCs w:val="28"/>
        </w:rPr>
        <w:t>4</w:t>
      </w:r>
      <w:r w:rsidRPr="00105328">
        <w:rPr>
          <w:rFonts w:hint="eastAsia"/>
          <w:sz w:val="28"/>
          <w:szCs w:val="28"/>
        </w:rPr>
        <w:t>、申请人将上述材料提交给本人现工作单位。离退休人员提交给退休前所在的工作单位</w:t>
      </w:r>
      <w:r>
        <w:rPr>
          <w:rFonts w:hint="eastAsia"/>
          <w:sz w:val="28"/>
          <w:szCs w:val="28"/>
        </w:rPr>
        <w:t>（原校教学仪器厂的提交给后勤集团、原银行学校的提交给初等教育学院）</w:t>
      </w:r>
      <w:r w:rsidRPr="00105328">
        <w:rPr>
          <w:rFonts w:hint="eastAsia"/>
          <w:sz w:val="28"/>
          <w:szCs w:val="28"/>
        </w:rPr>
        <w:t>。提交截止时间：</w:t>
      </w:r>
      <w:smartTag w:uri="urn:schemas-microsoft-com:office:smarttags" w:element="chsdate">
        <w:smartTagPr>
          <w:attr w:name="IsROCDate" w:val="False"/>
          <w:attr w:name="IsLunarDate" w:val="False"/>
          <w:attr w:name="Day" w:val="30"/>
          <w:attr w:name="Month" w:val="9"/>
          <w:attr w:name="Year" w:val="2017"/>
        </w:smartTagPr>
        <w:r w:rsidRPr="00105328">
          <w:rPr>
            <w:sz w:val="28"/>
            <w:szCs w:val="28"/>
          </w:rPr>
          <w:t>2017</w:t>
        </w:r>
        <w:r w:rsidRPr="00105328">
          <w:rPr>
            <w:rFonts w:hint="eastAsia"/>
            <w:sz w:val="28"/>
            <w:szCs w:val="28"/>
          </w:rPr>
          <w:t>年</w:t>
        </w:r>
        <w:r w:rsidRPr="00105328">
          <w:rPr>
            <w:sz w:val="28"/>
            <w:szCs w:val="28"/>
          </w:rPr>
          <w:t>9</w:t>
        </w:r>
        <w:r w:rsidRPr="00105328">
          <w:rPr>
            <w:rFonts w:hint="eastAsia"/>
            <w:sz w:val="28"/>
            <w:szCs w:val="28"/>
          </w:rPr>
          <w:t>月</w:t>
        </w:r>
        <w:r>
          <w:rPr>
            <w:sz w:val="28"/>
            <w:szCs w:val="28"/>
          </w:rPr>
          <w:t>30</w:t>
        </w:r>
        <w:r w:rsidRPr="00105328">
          <w:rPr>
            <w:rFonts w:hint="eastAsia"/>
            <w:sz w:val="28"/>
            <w:szCs w:val="28"/>
          </w:rPr>
          <w:t>日</w:t>
        </w:r>
      </w:smartTag>
      <w:r w:rsidRPr="00105328">
        <w:rPr>
          <w:rFonts w:hint="eastAsia"/>
          <w:sz w:val="28"/>
          <w:szCs w:val="28"/>
        </w:rPr>
        <w:t>。</w:t>
      </w:r>
    </w:p>
    <w:p w:rsidR="002E752B" w:rsidRPr="00105328" w:rsidRDefault="002E752B" w:rsidP="00DE4C58">
      <w:pPr>
        <w:ind w:firstLineChars="250" w:firstLine="700"/>
        <w:rPr>
          <w:sz w:val="28"/>
          <w:szCs w:val="28"/>
        </w:rPr>
      </w:pPr>
      <w:r w:rsidRPr="00105328">
        <w:rPr>
          <w:sz w:val="28"/>
          <w:szCs w:val="28"/>
        </w:rPr>
        <w:t>5</w:t>
      </w:r>
      <w:r w:rsidRPr="00105328">
        <w:rPr>
          <w:rFonts w:hint="eastAsia"/>
          <w:sz w:val="28"/>
          <w:szCs w:val="28"/>
        </w:rPr>
        <w:t>、如《独生子女证》遗失或未及时办证的，不须补办。</w:t>
      </w:r>
    </w:p>
    <w:p w:rsidR="002E752B" w:rsidRPr="00105328" w:rsidRDefault="002E752B" w:rsidP="00DE4C58">
      <w:pPr>
        <w:ind w:firstLineChars="150" w:firstLine="420"/>
        <w:rPr>
          <w:sz w:val="28"/>
          <w:szCs w:val="28"/>
        </w:rPr>
      </w:pPr>
      <w:r w:rsidRPr="00105328">
        <w:rPr>
          <w:rFonts w:hint="eastAsia"/>
          <w:sz w:val="28"/>
          <w:szCs w:val="28"/>
        </w:rPr>
        <w:t>（二）各单位完成核实及公示</w:t>
      </w:r>
    </w:p>
    <w:p w:rsidR="002E752B" w:rsidRPr="00105328" w:rsidRDefault="002E752B" w:rsidP="00DE4C58">
      <w:pPr>
        <w:ind w:firstLineChars="250" w:firstLine="700"/>
        <w:rPr>
          <w:sz w:val="28"/>
          <w:szCs w:val="28"/>
        </w:rPr>
      </w:pPr>
      <w:r w:rsidRPr="00105328">
        <w:rPr>
          <w:rFonts w:hint="eastAsia"/>
          <w:sz w:val="28"/>
          <w:szCs w:val="28"/>
        </w:rPr>
        <w:t>各单位对申请人各项情况进行逐项核实，</w:t>
      </w:r>
      <w:r>
        <w:rPr>
          <w:rFonts w:hint="eastAsia"/>
          <w:sz w:val="28"/>
          <w:szCs w:val="28"/>
        </w:rPr>
        <w:t>核实后</w:t>
      </w:r>
      <w:r w:rsidRPr="00105328">
        <w:rPr>
          <w:rFonts w:hint="eastAsia"/>
          <w:sz w:val="28"/>
          <w:szCs w:val="28"/>
        </w:rPr>
        <w:t>拟奖励对象名单</w:t>
      </w:r>
      <w:r>
        <w:rPr>
          <w:rFonts w:hint="eastAsia"/>
          <w:sz w:val="28"/>
          <w:szCs w:val="28"/>
        </w:rPr>
        <w:t>按《江西省城镇居民独生子女父母奖励对象名单公示》格式（见附表</w:t>
      </w:r>
      <w:r>
        <w:rPr>
          <w:sz w:val="28"/>
          <w:szCs w:val="28"/>
        </w:rPr>
        <w:t>3</w:t>
      </w:r>
      <w:r>
        <w:rPr>
          <w:rFonts w:hint="eastAsia"/>
          <w:sz w:val="28"/>
          <w:szCs w:val="28"/>
        </w:rPr>
        <w:t>）</w:t>
      </w:r>
      <w:r w:rsidRPr="00105328">
        <w:rPr>
          <w:rFonts w:hint="eastAsia"/>
          <w:sz w:val="28"/>
          <w:szCs w:val="28"/>
        </w:rPr>
        <w:t>，在本单位公务栏张榜公示</w:t>
      </w:r>
      <w:r w:rsidRPr="00105328">
        <w:rPr>
          <w:sz w:val="28"/>
          <w:szCs w:val="28"/>
        </w:rPr>
        <w:t>5</w:t>
      </w:r>
      <w:r w:rsidRPr="00105328">
        <w:rPr>
          <w:rFonts w:hint="eastAsia"/>
          <w:sz w:val="28"/>
          <w:szCs w:val="28"/>
        </w:rPr>
        <w:t>个工作日</w:t>
      </w:r>
      <w:r>
        <w:rPr>
          <w:rFonts w:hint="eastAsia"/>
          <w:sz w:val="28"/>
          <w:szCs w:val="28"/>
        </w:rPr>
        <w:t>，</w:t>
      </w:r>
      <w:r w:rsidRPr="00105328">
        <w:rPr>
          <w:rFonts w:hint="eastAsia"/>
          <w:sz w:val="28"/>
          <w:szCs w:val="28"/>
        </w:rPr>
        <w:t>公示无异议后</w:t>
      </w:r>
      <w:r>
        <w:rPr>
          <w:rFonts w:hint="eastAsia"/>
          <w:sz w:val="28"/>
          <w:szCs w:val="28"/>
        </w:rPr>
        <w:t>加盖</w:t>
      </w:r>
      <w:r w:rsidRPr="00105328">
        <w:rPr>
          <w:rFonts w:hint="eastAsia"/>
          <w:sz w:val="28"/>
          <w:szCs w:val="28"/>
        </w:rPr>
        <w:t>单位公章，</w:t>
      </w:r>
      <w:r>
        <w:rPr>
          <w:rFonts w:hint="eastAsia"/>
          <w:sz w:val="28"/>
          <w:szCs w:val="28"/>
        </w:rPr>
        <w:t>由单位负责人在申请表上签署具体意见并签名，加盖</w:t>
      </w:r>
      <w:r w:rsidRPr="00105328">
        <w:rPr>
          <w:rFonts w:hint="eastAsia"/>
          <w:sz w:val="28"/>
          <w:szCs w:val="28"/>
        </w:rPr>
        <w:t>单位公章</w:t>
      </w:r>
      <w:r>
        <w:rPr>
          <w:rFonts w:hint="eastAsia"/>
          <w:sz w:val="28"/>
          <w:szCs w:val="28"/>
        </w:rPr>
        <w:t>，并</w:t>
      </w:r>
      <w:r w:rsidRPr="00105328">
        <w:rPr>
          <w:rFonts w:hint="eastAsia"/>
          <w:sz w:val="28"/>
          <w:szCs w:val="28"/>
        </w:rPr>
        <w:t>填写奖励对象名册</w:t>
      </w:r>
      <w:r>
        <w:rPr>
          <w:rFonts w:hint="eastAsia"/>
          <w:sz w:val="28"/>
          <w:szCs w:val="28"/>
        </w:rPr>
        <w:t>（见附表</w:t>
      </w:r>
      <w:r>
        <w:rPr>
          <w:sz w:val="28"/>
          <w:szCs w:val="28"/>
        </w:rPr>
        <w:t>4</w:t>
      </w:r>
      <w:r>
        <w:rPr>
          <w:rFonts w:hint="eastAsia"/>
          <w:sz w:val="28"/>
          <w:szCs w:val="28"/>
        </w:rPr>
        <w:t>）</w:t>
      </w:r>
      <w:r w:rsidRPr="00105328">
        <w:rPr>
          <w:rFonts w:hint="eastAsia"/>
          <w:sz w:val="28"/>
          <w:szCs w:val="28"/>
        </w:rPr>
        <w:t>加盖单位公章，于</w:t>
      </w:r>
      <w:r>
        <w:rPr>
          <w:sz w:val="28"/>
          <w:szCs w:val="28"/>
        </w:rPr>
        <w:t>10</w:t>
      </w:r>
      <w:r w:rsidRPr="00105328">
        <w:rPr>
          <w:rFonts w:hint="eastAsia"/>
          <w:sz w:val="28"/>
          <w:szCs w:val="28"/>
        </w:rPr>
        <w:t>月</w:t>
      </w:r>
      <w:r>
        <w:rPr>
          <w:sz w:val="28"/>
          <w:szCs w:val="28"/>
        </w:rPr>
        <w:t>16</w:t>
      </w:r>
      <w:r w:rsidRPr="00105328">
        <w:rPr>
          <w:rFonts w:hint="eastAsia"/>
          <w:sz w:val="28"/>
          <w:szCs w:val="28"/>
        </w:rPr>
        <w:t>日前将本单位奖励对象名册、申请表、承诺书及相关证明材料送交校工会审核。</w:t>
      </w:r>
    </w:p>
    <w:p w:rsidR="002E752B" w:rsidRPr="00105328" w:rsidRDefault="002E752B" w:rsidP="00DE4C58">
      <w:pPr>
        <w:ind w:firstLineChars="150" w:firstLine="420"/>
        <w:rPr>
          <w:sz w:val="28"/>
          <w:szCs w:val="28"/>
        </w:rPr>
      </w:pPr>
      <w:r w:rsidRPr="00105328">
        <w:rPr>
          <w:rFonts w:hint="eastAsia"/>
          <w:sz w:val="28"/>
          <w:szCs w:val="28"/>
        </w:rPr>
        <w:t>（三）相关职能部门完成审核</w:t>
      </w:r>
    </w:p>
    <w:p w:rsidR="002E752B" w:rsidRPr="00105328" w:rsidRDefault="002E752B" w:rsidP="00DE4C58">
      <w:pPr>
        <w:ind w:firstLineChars="250" w:firstLine="700"/>
        <w:rPr>
          <w:sz w:val="28"/>
          <w:szCs w:val="28"/>
        </w:rPr>
      </w:pPr>
      <w:r w:rsidRPr="00105328">
        <w:rPr>
          <w:rFonts w:hint="eastAsia"/>
          <w:sz w:val="28"/>
          <w:szCs w:val="28"/>
        </w:rPr>
        <w:t>工会对各单位送交的材料进行统计梳理，并会同人事处组成审核小组，对申请人资格和提供材料进行审核，审核通过的由计生办负责</w:t>
      </w:r>
      <w:r>
        <w:rPr>
          <w:rFonts w:hint="eastAsia"/>
          <w:sz w:val="28"/>
          <w:szCs w:val="28"/>
        </w:rPr>
        <w:t>汇总，</w:t>
      </w:r>
      <w:r w:rsidRPr="00105328">
        <w:rPr>
          <w:rFonts w:hint="eastAsia"/>
          <w:sz w:val="28"/>
          <w:szCs w:val="28"/>
        </w:rPr>
        <w:t>审核未通过的由审核小组向申请人说明原因并退还申请相关材料。</w:t>
      </w:r>
      <w:r w:rsidRPr="00105328">
        <w:rPr>
          <w:sz w:val="28"/>
          <w:szCs w:val="28"/>
        </w:rPr>
        <w:t>10</w:t>
      </w:r>
      <w:r w:rsidRPr="00105328">
        <w:rPr>
          <w:rFonts w:hint="eastAsia"/>
          <w:sz w:val="28"/>
          <w:szCs w:val="28"/>
        </w:rPr>
        <w:t>月</w:t>
      </w:r>
      <w:r w:rsidRPr="00105328">
        <w:rPr>
          <w:sz w:val="28"/>
          <w:szCs w:val="28"/>
        </w:rPr>
        <w:t>31</w:t>
      </w:r>
      <w:r w:rsidRPr="00105328">
        <w:rPr>
          <w:rFonts w:hint="eastAsia"/>
          <w:sz w:val="28"/>
          <w:szCs w:val="28"/>
        </w:rPr>
        <w:t>日前，审核小组完成所有审核工作并向学校提交拟奖励的最终名单。</w:t>
      </w:r>
    </w:p>
    <w:p w:rsidR="002E752B" w:rsidRPr="00B8535C" w:rsidRDefault="002E752B" w:rsidP="00DE4C58">
      <w:pPr>
        <w:ind w:firstLineChars="250" w:firstLine="700"/>
        <w:rPr>
          <w:rFonts w:ascii="黑体" w:eastAsia="黑体" w:hAnsi="黑体"/>
          <w:sz w:val="28"/>
          <w:szCs w:val="28"/>
        </w:rPr>
      </w:pPr>
      <w:r w:rsidRPr="00B8535C">
        <w:rPr>
          <w:rFonts w:ascii="黑体" w:eastAsia="黑体" w:hAnsi="黑体" w:hint="eastAsia"/>
          <w:sz w:val="28"/>
          <w:szCs w:val="28"/>
        </w:rPr>
        <w:t>四、奖励标准</w:t>
      </w:r>
    </w:p>
    <w:p w:rsidR="002E752B" w:rsidRPr="00105328" w:rsidRDefault="002E752B" w:rsidP="00DE4C58">
      <w:pPr>
        <w:ind w:firstLineChars="200" w:firstLine="560"/>
        <w:rPr>
          <w:sz w:val="28"/>
          <w:szCs w:val="28"/>
        </w:rPr>
      </w:pPr>
      <w:r w:rsidRPr="00105328">
        <w:rPr>
          <w:rFonts w:hint="eastAsia"/>
          <w:sz w:val="28"/>
          <w:szCs w:val="28"/>
        </w:rPr>
        <w:t>从</w:t>
      </w:r>
      <w:r w:rsidRPr="00105328">
        <w:rPr>
          <w:sz w:val="28"/>
          <w:szCs w:val="28"/>
        </w:rPr>
        <w:t>2016</w:t>
      </w:r>
      <w:r w:rsidRPr="00105328">
        <w:rPr>
          <w:rFonts w:hint="eastAsia"/>
          <w:sz w:val="28"/>
          <w:szCs w:val="28"/>
        </w:rPr>
        <w:t>年</w:t>
      </w:r>
      <w:r w:rsidRPr="00105328">
        <w:rPr>
          <w:sz w:val="28"/>
          <w:szCs w:val="28"/>
        </w:rPr>
        <w:t>1</w:t>
      </w:r>
      <w:r w:rsidRPr="00105328">
        <w:rPr>
          <w:rFonts w:hint="eastAsia"/>
          <w:sz w:val="28"/>
          <w:szCs w:val="28"/>
        </w:rPr>
        <w:t>月</w:t>
      </w:r>
      <w:r w:rsidRPr="00105328">
        <w:rPr>
          <w:sz w:val="28"/>
          <w:szCs w:val="28"/>
        </w:rPr>
        <w:t>1</w:t>
      </w:r>
      <w:r w:rsidRPr="00105328">
        <w:rPr>
          <w:rFonts w:hint="eastAsia"/>
          <w:sz w:val="28"/>
          <w:szCs w:val="28"/>
        </w:rPr>
        <w:t>日起属于奖励对象的为每人每月</w:t>
      </w:r>
      <w:r w:rsidRPr="00105328">
        <w:rPr>
          <w:sz w:val="28"/>
          <w:szCs w:val="28"/>
        </w:rPr>
        <w:t>100</w:t>
      </w:r>
      <w:r w:rsidRPr="00105328">
        <w:rPr>
          <w:rFonts w:hint="eastAsia"/>
          <w:sz w:val="28"/>
          <w:szCs w:val="28"/>
        </w:rPr>
        <w:t>元，直至亡故，</w:t>
      </w:r>
      <w:r w:rsidRPr="00105328">
        <w:rPr>
          <w:sz w:val="28"/>
          <w:szCs w:val="28"/>
        </w:rPr>
        <w:t>2016</w:t>
      </w:r>
      <w:r w:rsidRPr="00105328">
        <w:rPr>
          <w:rFonts w:hint="eastAsia"/>
          <w:sz w:val="28"/>
          <w:szCs w:val="28"/>
        </w:rPr>
        <w:t>年</w:t>
      </w:r>
      <w:r w:rsidRPr="00105328">
        <w:rPr>
          <w:sz w:val="28"/>
          <w:szCs w:val="28"/>
        </w:rPr>
        <w:t>1</w:t>
      </w:r>
      <w:r w:rsidRPr="00105328">
        <w:rPr>
          <w:rFonts w:hint="eastAsia"/>
          <w:sz w:val="28"/>
          <w:szCs w:val="28"/>
        </w:rPr>
        <w:t>月</w:t>
      </w:r>
      <w:r w:rsidRPr="00105328">
        <w:rPr>
          <w:sz w:val="28"/>
          <w:szCs w:val="28"/>
        </w:rPr>
        <w:t>1</w:t>
      </w:r>
      <w:r w:rsidRPr="00105328">
        <w:rPr>
          <w:rFonts w:hint="eastAsia"/>
          <w:sz w:val="28"/>
          <w:szCs w:val="28"/>
        </w:rPr>
        <w:t>日之后亡故的不足</w:t>
      </w:r>
      <w:r w:rsidRPr="00105328">
        <w:rPr>
          <w:sz w:val="28"/>
          <w:szCs w:val="28"/>
        </w:rPr>
        <w:t>5000</w:t>
      </w:r>
      <w:r w:rsidRPr="00105328">
        <w:rPr>
          <w:rFonts w:hint="eastAsia"/>
          <w:sz w:val="28"/>
          <w:szCs w:val="28"/>
        </w:rPr>
        <w:t>元的补足</w:t>
      </w:r>
      <w:r w:rsidRPr="00105328">
        <w:rPr>
          <w:sz w:val="28"/>
          <w:szCs w:val="28"/>
        </w:rPr>
        <w:t>5000</w:t>
      </w:r>
      <w:r w:rsidRPr="00105328">
        <w:rPr>
          <w:rFonts w:hint="eastAsia"/>
          <w:sz w:val="28"/>
          <w:szCs w:val="28"/>
        </w:rPr>
        <w:t>元，</w:t>
      </w:r>
      <w:r w:rsidRPr="00105328">
        <w:rPr>
          <w:sz w:val="28"/>
          <w:szCs w:val="28"/>
        </w:rPr>
        <w:t>2015</w:t>
      </w:r>
      <w:r w:rsidRPr="00105328">
        <w:rPr>
          <w:rFonts w:hint="eastAsia"/>
          <w:sz w:val="28"/>
          <w:szCs w:val="28"/>
        </w:rPr>
        <w:t>年</w:t>
      </w:r>
      <w:r w:rsidRPr="00105328">
        <w:rPr>
          <w:sz w:val="28"/>
          <w:szCs w:val="28"/>
        </w:rPr>
        <w:t>12</w:t>
      </w:r>
      <w:r w:rsidRPr="00105328">
        <w:rPr>
          <w:rFonts w:hint="eastAsia"/>
          <w:sz w:val="28"/>
          <w:szCs w:val="28"/>
        </w:rPr>
        <w:t>月</w:t>
      </w:r>
      <w:r w:rsidRPr="00105328">
        <w:rPr>
          <w:sz w:val="28"/>
          <w:szCs w:val="28"/>
        </w:rPr>
        <w:t>31</w:t>
      </w:r>
      <w:r w:rsidRPr="00105328">
        <w:rPr>
          <w:rFonts w:hint="eastAsia"/>
          <w:sz w:val="28"/>
          <w:szCs w:val="28"/>
        </w:rPr>
        <w:t>日前已亡故的，不补发奖励。</w:t>
      </w:r>
    </w:p>
    <w:p w:rsidR="002E752B" w:rsidRPr="00B8535C" w:rsidRDefault="002E752B" w:rsidP="00DE4C58">
      <w:pPr>
        <w:ind w:firstLineChars="200" w:firstLine="560"/>
        <w:rPr>
          <w:rFonts w:ascii="黑体" w:eastAsia="黑体" w:hAnsi="黑体"/>
          <w:sz w:val="28"/>
          <w:szCs w:val="28"/>
        </w:rPr>
      </w:pPr>
      <w:r w:rsidRPr="00B8535C">
        <w:rPr>
          <w:rFonts w:ascii="黑体" w:eastAsia="黑体" w:hAnsi="黑体" w:hint="eastAsia"/>
          <w:sz w:val="28"/>
          <w:szCs w:val="28"/>
        </w:rPr>
        <w:t>五、奖励金发放</w:t>
      </w:r>
    </w:p>
    <w:p w:rsidR="002E752B" w:rsidRPr="00105328" w:rsidRDefault="002E752B" w:rsidP="00DE4C58">
      <w:pPr>
        <w:ind w:firstLineChars="200" w:firstLine="560"/>
        <w:rPr>
          <w:sz w:val="28"/>
          <w:szCs w:val="28"/>
        </w:rPr>
      </w:pPr>
      <w:r w:rsidRPr="00105328">
        <w:rPr>
          <w:rFonts w:hint="eastAsia"/>
          <w:sz w:val="28"/>
          <w:szCs w:val="28"/>
        </w:rPr>
        <w:t>由财务处根据学校最终意见，在</w:t>
      </w:r>
      <w:r>
        <w:rPr>
          <w:rFonts w:hint="eastAsia"/>
          <w:sz w:val="28"/>
          <w:szCs w:val="28"/>
        </w:rPr>
        <w:t>年底</w:t>
      </w:r>
      <w:r w:rsidRPr="00105328">
        <w:rPr>
          <w:rFonts w:hint="eastAsia"/>
          <w:sz w:val="28"/>
          <w:szCs w:val="28"/>
        </w:rPr>
        <w:t>以前完成所有奖励金的发放。</w:t>
      </w:r>
    </w:p>
    <w:p w:rsidR="002E752B" w:rsidRPr="00B8535C" w:rsidRDefault="002E752B" w:rsidP="00DE4C58">
      <w:pPr>
        <w:ind w:firstLineChars="200" w:firstLine="560"/>
        <w:rPr>
          <w:rFonts w:ascii="黑体" w:eastAsia="黑体" w:hAnsi="黑体"/>
          <w:sz w:val="28"/>
          <w:szCs w:val="28"/>
        </w:rPr>
      </w:pPr>
      <w:r w:rsidRPr="00B8535C">
        <w:rPr>
          <w:rFonts w:ascii="黑体" w:eastAsia="黑体" w:hAnsi="黑体" w:hint="eastAsia"/>
          <w:sz w:val="28"/>
          <w:szCs w:val="28"/>
        </w:rPr>
        <w:t>六、说明</w:t>
      </w:r>
    </w:p>
    <w:p w:rsidR="002E752B" w:rsidRDefault="002E752B" w:rsidP="00DE4C58">
      <w:pPr>
        <w:ind w:firstLineChars="200" w:firstLine="560"/>
        <w:rPr>
          <w:sz w:val="28"/>
          <w:szCs w:val="28"/>
        </w:rPr>
      </w:pPr>
      <w:r>
        <w:rPr>
          <w:sz w:val="28"/>
          <w:szCs w:val="28"/>
        </w:rPr>
        <w:t>1</w:t>
      </w:r>
      <w:r>
        <w:rPr>
          <w:rFonts w:hint="eastAsia"/>
          <w:sz w:val="28"/>
          <w:szCs w:val="28"/>
        </w:rPr>
        <w:t>、申请表的单位：在职教工填：江西师大</w:t>
      </w:r>
      <w:r>
        <w:rPr>
          <w:sz w:val="28"/>
          <w:szCs w:val="28"/>
        </w:rPr>
        <w:t>XX</w:t>
      </w:r>
      <w:r>
        <w:rPr>
          <w:rFonts w:hint="eastAsia"/>
          <w:sz w:val="28"/>
          <w:szCs w:val="28"/>
        </w:rPr>
        <w:t>学院（处）、</w:t>
      </w:r>
    </w:p>
    <w:p w:rsidR="002E752B" w:rsidRDefault="002E752B" w:rsidP="00AD7BFB">
      <w:pPr>
        <w:rPr>
          <w:sz w:val="28"/>
          <w:szCs w:val="28"/>
        </w:rPr>
      </w:pPr>
      <w:r>
        <w:rPr>
          <w:rFonts w:hint="eastAsia"/>
          <w:sz w:val="28"/>
          <w:szCs w:val="28"/>
        </w:rPr>
        <w:t>离退休教职工填：江西师大</w:t>
      </w:r>
      <w:r>
        <w:rPr>
          <w:sz w:val="28"/>
          <w:szCs w:val="28"/>
        </w:rPr>
        <w:t>XX</w:t>
      </w:r>
      <w:r>
        <w:rPr>
          <w:rFonts w:hint="eastAsia"/>
          <w:sz w:val="28"/>
          <w:szCs w:val="28"/>
        </w:rPr>
        <w:t>学院（处）退休</w:t>
      </w:r>
    </w:p>
    <w:p w:rsidR="002E752B" w:rsidRDefault="002E752B" w:rsidP="00DE4C58">
      <w:pPr>
        <w:ind w:firstLineChars="200" w:firstLine="560"/>
        <w:rPr>
          <w:sz w:val="28"/>
          <w:szCs w:val="28"/>
        </w:rPr>
      </w:pPr>
      <w:r>
        <w:rPr>
          <w:sz w:val="28"/>
          <w:szCs w:val="28"/>
        </w:rPr>
        <w:t>2</w:t>
      </w:r>
      <w:r>
        <w:rPr>
          <w:rFonts w:hint="eastAsia"/>
          <w:sz w:val="28"/>
          <w:szCs w:val="28"/>
        </w:rPr>
        <w:t>、婚姻状况填：初婚、再婚、离异、丧偶</w:t>
      </w:r>
    </w:p>
    <w:p w:rsidR="002E752B" w:rsidRDefault="002E752B" w:rsidP="00DE4C58">
      <w:pPr>
        <w:ind w:firstLineChars="200" w:firstLine="560"/>
        <w:rPr>
          <w:sz w:val="28"/>
          <w:szCs w:val="28"/>
        </w:rPr>
      </w:pPr>
      <w:r>
        <w:rPr>
          <w:sz w:val="28"/>
          <w:szCs w:val="28"/>
        </w:rPr>
        <w:t>3</w:t>
      </w:r>
      <w:r>
        <w:rPr>
          <w:rFonts w:hint="eastAsia"/>
          <w:sz w:val="28"/>
          <w:szCs w:val="28"/>
        </w:rPr>
        <w:t>、负责人（签章）：为单位负责人</w:t>
      </w:r>
    </w:p>
    <w:p w:rsidR="002E752B" w:rsidRDefault="002E752B" w:rsidP="00DE4C58">
      <w:pPr>
        <w:ind w:firstLineChars="200" w:firstLine="560"/>
        <w:rPr>
          <w:sz w:val="28"/>
          <w:szCs w:val="28"/>
        </w:rPr>
      </w:pPr>
      <w:r>
        <w:rPr>
          <w:sz w:val="28"/>
          <w:szCs w:val="28"/>
        </w:rPr>
        <w:t>4</w:t>
      </w:r>
      <w:r>
        <w:rPr>
          <w:rFonts w:hint="eastAsia"/>
          <w:sz w:val="28"/>
          <w:szCs w:val="28"/>
        </w:rPr>
        <w:t>、</w:t>
      </w:r>
      <w:r w:rsidRPr="00105328">
        <w:rPr>
          <w:rFonts w:hint="eastAsia"/>
          <w:sz w:val="28"/>
          <w:szCs w:val="28"/>
        </w:rPr>
        <w:t>未尽事宜以《江西省城镇居民独生子女父母奖励操作细则》（赣卫家庭发</w:t>
      </w:r>
      <w:r w:rsidRPr="00105328">
        <w:rPr>
          <w:sz w:val="28"/>
          <w:szCs w:val="28"/>
        </w:rPr>
        <w:t>[2017]4</w:t>
      </w:r>
      <w:r w:rsidRPr="00105328">
        <w:rPr>
          <w:rFonts w:hint="eastAsia"/>
          <w:sz w:val="28"/>
          <w:szCs w:val="28"/>
        </w:rPr>
        <w:t>号）内容为准，由校计生办</w:t>
      </w:r>
      <w:r>
        <w:rPr>
          <w:sz w:val="28"/>
          <w:szCs w:val="28"/>
        </w:rPr>
        <w:t>(</w:t>
      </w:r>
      <w:r>
        <w:rPr>
          <w:rFonts w:hint="eastAsia"/>
          <w:sz w:val="28"/>
          <w:szCs w:val="28"/>
        </w:rPr>
        <w:t>电话</w:t>
      </w:r>
      <w:r>
        <w:rPr>
          <w:sz w:val="28"/>
          <w:szCs w:val="28"/>
        </w:rPr>
        <w:t>88506261</w:t>
      </w:r>
      <w:r>
        <w:rPr>
          <w:rFonts w:hint="eastAsia"/>
          <w:sz w:val="28"/>
          <w:szCs w:val="28"/>
        </w:rPr>
        <w:t>、</w:t>
      </w:r>
      <w:r>
        <w:rPr>
          <w:sz w:val="28"/>
          <w:szCs w:val="28"/>
        </w:rPr>
        <w:t>88121197)</w:t>
      </w:r>
      <w:r w:rsidRPr="00105328">
        <w:rPr>
          <w:rFonts w:hint="eastAsia"/>
          <w:sz w:val="28"/>
          <w:szCs w:val="28"/>
        </w:rPr>
        <w:t>负责解释。</w:t>
      </w:r>
    </w:p>
    <w:p w:rsidR="002E752B" w:rsidRPr="00105328" w:rsidRDefault="002E752B" w:rsidP="00DE4C58">
      <w:pPr>
        <w:ind w:firstLineChars="200" w:firstLine="560"/>
        <w:rPr>
          <w:sz w:val="28"/>
          <w:szCs w:val="28"/>
        </w:rPr>
      </w:pPr>
      <w:r>
        <w:rPr>
          <w:rFonts w:hint="eastAsia"/>
          <w:sz w:val="28"/>
          <w:szCs w:val="28"/>
        </w:rPr>
        <w:t>特此通知</w:t>
      </w:r>
    </w:p>
    <w:p w:rsidR="002E752B" w:rsidRPr="00105328" w:rsidRDefault="002E752B" w:rsidP="00DE4C58">
      <w:pPr>
        <w:ind w:firstLineChars="200" w:firstLine="560"/>
        <w:rPr>
          <w:sz w:val="28"/>
          <w:szCs w:val="28"/>
        </w:rPr>
      </w:pPr>
      <w:r w:rsidRPr="00105328">
        <w:rPr>
          <w:rFonts w:hint="eastAsia"/>
          <w:sz w:val="28"/>
          <w:szCs w:val="28"/>
        </w:rPr>
        <w:t>附件：江西省城镇居民独生子女父母奖励办法操作细则</w:t>
      </w:r>
    </w:p>
    <w:p w:rsidR="002E752B" w:rsidRDefault="002E752B" w:rsidP="00DE4C58">
      <w:pPr>
        <w:ind w:firstLineChars="500" w:firstLine="1400"/>
        <w:rPr>
          <w:sz w:val="28"/>
          <w:szCs w:val="28"/>
        </w:rPr>
      </w:pPr>
      <w:r w:rsidRPr="00105328">
        <w:rPr>
          <w:rFonts w:hint="eastAsia"/>
          <w:sz w:val="28"/>
          <w:szCs w:val="28"/>
        </w:rPr>
        <w:t>江西省城镇居民独生子女父母奖励相关表格</w:t>
      </w:r>
    </w:p>
    <w:p w:rsidR="002E752B" w:rsidRDefault="002E752B" w:rsidP="00DE4C58">
      <w:pPr>
        <w:ind w:firstLineChars="1200" w:firstLine="3360"/>
        <w:rPr>
          <w:sz w:val="28"/>
          <w:szCs w:val="28"/>
        </w:rPr>
      </w:pPr>
    </w:p>
    <w:p w:rsidR="002E752B" w:rsidRDefault="002E752B" w:rsidP="00DE4C58">
      <w:pPr>
        <w:ind w:firstLineChars="1200" w:firstLine="3360"/>
        <w:rPr>
          <w:sz w:val="28"/>
          <w:szCs w:val="28"/>
        </w:rPr>
      </w:pPr>
    </w:p>
    <w:p w:rsidR="002E752B" w:rsidRDefault="002E752B" w:rsidP="00DE4C58">
      <w:pPr>
        <w:ind w:firstLineChars="1200" w:firstLine="3360"/>
        <w:rPr>
          <w:sz w:val="28"/>
          <w:szCs w:val="28"/>
        </w:rPr>
      </w:pPr>
      <w:r>
        <w:rPr>
          <w:rFonts w:hint="eastAsia"/>
          <w:sz w:val="28"/>
          <w:szCs w:val="28"/>
        </w:rPr>
        <w:t>江西师范大学计划生育委员会</w:t>
      </w:r>
    </w:p>
    <w:p w:rsidR="002E752B" w:rsidRPr="00776CD4" w:rsidRDefault="002E752B" w:rsidP="00CC182E">
      <w:pPr>
        <w:ind w:firstLineChars="1500" w:firstLine="4200"/>
        <w:rPr>
          <w:sz w:val="28"/>
          <w:szCs w:val="28"/>
        </w:rPr>
      </w:pPr>
      <w:smartTag w:uri="urn:schemas-microsoft-com:office:smarttags" w:element="chsdate">
        <w:smartTagPr>
          <w:attr w:name="IsROCDate" w:val="False"/>
          <w:attr w:name="IsLunarDate" w:val="False"/>
          <w:attr w:name="Day" w:val="19"/>
          <w:attr w:name="Month" w:val="9"/>
          <w:attr w:name="Year" w:val="2017"/>
        </w:smartTagPr>
        <w:r>
          <w:rPr>
            <w:sz w:val="28"/>
            <w:szCs w:val="28"/>
          </w:rPr>
          <w:t>2017</w:t>
        </w:r>
        <w:r>
          <w:rPr>
            <w:rFonts w:hint="eastAsia"/>
            <w:sz w:val="28"/>
            <w:szCs w:val="28"/>
          </w:rPr>
          <w:t>年</w:t>
        </w:r>
        <w:r>
          <w:rPr>
            <w:sz w:val="28"/>
            <w:szCs w:val="28"/>
          </w:rPr>
          <w:t>9</w:t>
        </w:r>
        <w:r>
          <w:rPr>
            <w:rFonts w:hint="eastAsia"/>
            <w:sz w:val="28"/>
            <w:szCs w:val="28"/>
          </w:rPr>
          <w:t>月</w:t>
        </w:r>
        <w:r>
          <w:rPr>
            <w:sz w:val="28"/>
            <w:szCs w:val="28"/>
          </w:rPr>
          <w:t>19</w:t>
        </w:r>
        <w:r>
          <w:rPr>
            <w:rFonts w:hint="eastAsia"/>
            <w:sz w:val="28"/>
            <w:szCs w:val="28"/>
          </w:rPr>
          <w:t>日</w:t>
        </w:r>
      </w:smartTag>
    </w:p>
    <w:sectPr w:rsidR="002E752B" w:rsidRPr="00776CD4" w:rsidSect="00581A2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2B" w:rsidRDefault="002E752B">
      <w:r>
        <w:separator/>
      </w:r>
    </w:p>
  </w:endnote>
  <w:endnote w:type="continuationSeparator" w:id="0">
    <w:p w:rsidR="002E752B" w:rsidRDefault="002E75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2B" w:rsidRDefault="002E752B">
      <w:r>
        <w:separator/>
      </w:r>
    </w:p>
  </w:footnote>
  <w:footnote w:type="continuationSeparator" w:id="0">
    <w:p w:rsidR="002E752B" w:rsidRDefault="002E7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2B" w:rsidRDefault="002E752B" w:rsidP="003B157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F7B"/>
    <w:rsid w:val="00032B28"/>
    <w:rsid w:val="00047B95"/>
    <w:rsid w:val="00105328"/>
    <w:rsid w:val="00180E19"/>
    <w:rsid w:val="001A69C3"/>
    <w:rsid w:val="00235AF3"/>
    <w:rsid w:val="00242E8E"/>
    <w:rsid w:val="002D028A"/>
    <w:rsid w:val="002E72B9"/>
    <w:rsid w:val="002E752B"/>
    <w:rsid w:val="003B1574"/>
    <w:rsid w:val="003D54CA"/>
    <w:rsid w:val="003D5F7B"/>
    <w:rsid w:val="00432CF9"/>
    <w:rsid w:val="0049042B"/>
    <w:rsid w:val="00581A2B"/>
    <w:rsid w:val="005D472D"/>
    <w:rsid w:val="005E334A"/>
    <w:rsid w:val="0063362A"/>
    <w:rsid w:val="00675686"/>
    <w:rsid w:val="00716105"/>
    <w:rsid w:val="007449CE"/>
    <w:rsid w:val="00776CD4"/>
    <w:rsid w:val="007E33F9"/>
    <w:rsid w:val="008053AC"/>
    <w:rsid w:val="008161C2"/>
    <w:rsid w:val="008B1920"/>
    <w:rsid w:val="009F079B"/>
    <w:rsid w:val="00AD7BFB"/>
    <w:rsid w:val="00B01FEC"/>
    <w:rsid w:val="00B8535C"/>
    <w:rsid w:val="00BE45D3"/>
    <w:rsid w:val="00CC182E"/>
    <w:rsid w:val="00CC31AA"/>
    <w:rsid w:val="00D05E71"/>
    <w:rsid w:val="00D11CC2"/>
    <w:rsid w:val="00DC4E60"/>
    <w:rsid w:val="00DE4C58"/>
    <w:rsid w:val="00DF436C"/>
    <w:rsid w:val="00E007EE"/>
    <w:rsid w:val="00E1014E"/>
    <w:rsid w:val="00E65D1A"/>
    <w:rsid w:val="00EB18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2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69C3"/>
    <w:rPr>
      <w:rFonts w:cs="Times New Roman"/>
      <w:sz w:val="18"/>
      <w:szCs w:val="18"/>
    </w:rPr>
  </w:style>
  <w:style w:type="paragraph" w:styleId="Footer">
    <w:name w:val="footer"/>
    <w:basedOn w:val="Normal"/>
    <w:link w:val="FooterChar"/>
    <w:uiPriority w:val="99"/>
    <w:rsid w:val="001053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69C3"/>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3</Pages>
  <Words>203</Words>
  <Characters>1163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江美霞</dc:creator>
  <cp:keywords/>
  <dc:description/>
  <cp:lastModifiedBy>YH-office</cp:lastModifiedBy>
  <cp:revision>9</cp:revision>
  <cp:lastPrinted>2017-09-19T07:31:00Z</cp:lastPrinted>
  <dcterms:created xsi:type="dcterms:W3CDTF">2017-08-31T07:03:00Z</dcterms:created>
  <dcterms:modified xsi:type="dcterms:W3CDTF">2017-09-20T02:13:00Z</dcterms:modified>
</cp:coreProperties>
</file>